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1DB1" w:rsidRPr="00F67946" w:rsidRDefault="009D1DB1">
      <w:pPr>
        <w:rPr>
          <w:sz w:val="32"/>
          <w:szCs w:val="32"/>
        </w:rPr>
      </w:pPr>
      <w:r w:rsidRPr="00F67946">
        <w:rPr>
          <w:sz w:val="32"/>
          <w:szCs w:val="32"/>
        </w:rPr>
        <w:t xml:space="preserve">Newtown Residents’ Assn </w:t>
      </w:r>
    </w:p>
    <w:p w:rsidR="00F77498" w:rsidRPr="00F67946" w:rsidRDefault="009D1DB1">
      <w:pPr>
        <w:rPr>
          <w:sz w:val="28"/>
          <w:szCs w:val="28"/>
        </w:rPr>
      </w:pPr>
      <w:r w:rsidRPr="00F67946">
        <w:rPr>
          <w:sz w:val="28"/>
          <w:szCs w:val="28"/>
        </w:rPr>
        <w:t>Minutes of Meeting of 1</w:t>
      </w:r>
      <w:r w:rsidR="0078274B">
        <w:rPr>
          <w:sz w:val="28"/>
          <w:szCs w:val="28"/>
        </w:rPr>
        <w:t>9</w:t>
      </w:r>
      <w:r w:rsidRPr="00F67946">
        <w:rPr>
          <w:sz w:val="28"/>
          <w:szCs w:val="28"/>
        </w:rPr>
        <w:t xml:space="preserve"> </w:t>
      </w:r>
      <w:r w:rsidR="006349AF">
        <w:rPr>
          <w:sz w:val="28"/>
          <w:szCs w:val="28"/>
        </w:rPr>
        <w:t>February</w:t>
      </w:r>
      <w:r w:rsidRPr="00F67946">
        <w:rPr>
          <w:sz w:val="28"/>
          <w:szCs w:val="28"/>
        </w:rPr>
        <w:t xml:space="preserve"> </w:t>
      </w:r>
      <w:r w:rsidR="006349AF">
        <w:rPr>
          <w:sz w:val="28"/>
          <w:szCs w:val="28"/>
        </w:rPr>
        <w:t>2013</w:t>
      </w:r>
    </w:p>
    <w:tbl>
      <w:tblPr>
        <w:tblStyle w:val="TableGrid"/>
        <w:tblW w:w="5000" w:type="pct"/>
        <w:tblLook w:val="04A0"/>
      </w:tblPr>
      <w:tblGrid>
        <w:gridCol w:w="1150"/>
        <w:gridCol w:w="8092"/>
      </w:tblGrid>
      <w:tr w:rsidR="009D1DB1" w:rsidTr="009D1DB1">
        <w:tc>
          <w:tcPr>
            <w:tcW w:w="622" w:type="pct"/>
          </w:tcPr>
          <w:p w:rsidR="009D1DB1" w:rsidRDefault="009D1DB1">
            <w:r>
              <w:t>Present:</w:t>
            </w:r>
          </w:p>
        </w:tc>
        <w:tc>
          <w:tcPr>
            <w:tcW w:w="4378" w:type="pct"/>
          </w:tcPr>
          <w:p w:rsidR="009D1DB1" w:rsidRDefault="006349AF" w:rsidP="006349AF">
            <w:r>
              <w:t xml:space="preserve">Steve Dunn, Donald McDonald, Bernard O’Shaughnessy, Peter Kennedy, Jeanie </w:t>
            </w:r>
            <w:proofErr w:type="spellStart"/>
            <w:r>
              <w:t>McCafferty</w:t>
            </w:r>
            <w:proofErr w:type="spellEnd"/>
            <w:r>
              <w:t xml:space="preserve">, Neville Carson, Anna Kemble-Welch (part) , Nick Jennings, Cheryl </w:t>
            </w:r>
            <w:proofErr w:type="spellStart"/>
            <w:r>
              <w:t>Robbiliard</w:t>
            </w:r>
            <w:proofErr w:type="spellEnd"/>
            <w:r>
              <w:t xml:space="preserve">, James Coyle (part), Vanessa </w:t>
            </w:r>
            <w:proofErr w:type="spellStart"/>
            <w:r>
              <w:t>Rushton</w:t>
            </w:r>
            <w:proofErr w:type="spellEnd"/>
            <w:r>
              <w:t xml:space="preserve"> (part), Kevin </w:t>
            </w:r>
            <w:proofErr w:type="spellStart"/>
            <w:r>
              <w:t>Lethbridge</w:t>
            </w:r>
            <w:proofErr w:type="spellEnd"/>
            <w:r>
              <w:t xml:space="preserve">, Tom Law, Kathy Smith, Bernie Harris, Peter </w:t>
            </w:r>
            <w:proofErr w:type="spellStart"/>
            <w:r>
              <w:t>Frater</w:t>
            </w:r>
            <w:proofErr w:type="spellEnd"/>
            <w:r>
              <w:t xml:space="preserve">. </w:t>
            </w:r>
          </w:p>
        </w:tc>
      </w:tr>
      <w:tr w:rsidR="009D1DB1" w:rsidTr="009D1DB1">
        <w:tc>
          <w:tcPr>
            <w:tcW w:w="622" w:type="pct"/>
          </w:tcPr>
          <w:p w:rsidR="009D1DB1" w:rsidRDefault="009D1DB1">
            <w:r>
              <w:t>Apologies:</w:t>
            </w:r>
          </w:p>
        </w:tc>
        <w:tc>
          <w:tcPr>
            <w:tcW w:w="4378" w:type="pct"/>
          </w:tcPr>
          <w:p w:rsidR="009D1DB1" w:rsidRDefault="00471592">
            <w:r>
              <w:t>Paul Eagle</w:t>
            </w:r>
          </w:p>
        </w:tc>
      </w:tr>
      <w:tr w:rsidR="00F67946" w:rsidTr="009D1DB1">
        <w:tc>
          <w:tcPr>
            <w:tcW w:w="622" w:type="pct"/>
          </w:tcPr>
          <w:p w:rsidR="00F67946" w:rsidRDefault="00F67946">
            <w:r>
              <w:t>Guests:</w:t>
            </w:r>
          </w:p>
        </w:tc>
        <w:tc>
          <w:tcPr>
            <w:tcW w:w="4378" w:type="pct"/>
          </w:tcPr>
          <w:p w:rsidR="00F67946" w:rsidRDefault="00F67946"/>
        </w:tc>
      </w:tr>
    </w:tbl>
    <w:p w:rsidR="009D1DB1" w:rsidRDefault="009D1DB1"/>
    <w:tbl>
      <w:tblPr>
        <w:tblStyle w:val="TableGrid"/>
        <w:tblW w:w="5000" w:type="pct"/>
        <w:tblLook w:val="04A0"/>
      </w:tblPr>
      <w:tblGrid>
        <w:gridCol w:w="507"/>
        <w:gridCol w:w="5131"/>
        <w:gridCol w:w="3604"/>
      </w:tblGrid>
      <w:tr w:rsidR="00F67946" w:rsidRPr="00F67946" w:rsidTr="00034035">
        <w:tc>
          <w:tcPr>
            <w:tcW w:w="274" w:type="pct"/>
          </w:tcPr>
          <w:p w:rsidR="00F67946" w:rsidRPr="00F67946" w:rsidRDefault="00F67946" w:rsidP="00ED66D8">
            <w:pPr>
              <w:rPr>
                <w:sz w:val="28"/>
                <w:szCs w:val="28"/>
              </w:rPr>
            </w:pPr>
          </w:p>
        </w:tc>
        <w:tc>
          <w:tcPr>
            <w:tcW w:w="2776" w:type="pct"/>
          </w:tcPr>
          <w:p w:rsidR="00F67946" w:rsidRPr="00F67946" w:rsidRDefault="00F67946" w:rsidP="00ED66D8">
            <w:pPr>
              <w:rPr>
                <w:sz w:val="28"/>
                <w:szCs w:val="28"/>
              </w:rPr>
            </w:pPr>
            <w:r w:rsidRPr="00F67946">
              <w:rPr>
                <w:sz w:val="28"/>
                <w:szCs w:val="28"/>
              </w:rPr>
              <w:t>Business</w:t>
            </w:r>
          </w:p>
        </w:tc>
        <w:tc>
          <w:tcPr>
            <w:tcW w:w="1950" w:type="pct"/>
          </w:tcPr>
          <w:p w:rsidR="00F67946" w:rsidRPr="00F67946" w:rsidRDefault="00F67946" w:rsidP="00ED66D8">
            <w:pPr>
              <w:rPr>
                <w:sz w:val="28"/>
                <w:szCs w:val="28"/>
              </w:rPr>
            </w:pPr>
            <w:r w:rsidRPr="00F67946">
              <w:rPr>
                <w:sz w:val="28"/>
                <w:szCs w:val="28"/>
              </w:rPr>
              <w:t>Decisions / Actions</w:t>
            </w:r>
          </w:p>
        </w:tc>
      </w:tr>
      <w:tr w:rsidR="005E2CED" w:rsidRPr="00F67946" w:rsidTr="005E2CED">
        <w:tc>
          <w:tcPr>
            <w:tcW w:w="274" w:type="pct"/>
          </w:tcPr>
          <w:p w:rsidR="005E2CED" w:rsidRPr="007D45AB" w:rsidRDefault="005E2CED" w:rsidP="00ED66D8">
            <w:pPr>
              <w:rPr>
                <w:b/>
              </w:rPr>
            </w:pPr>
            <w:r w:rsidRPr="007D45AB">
              <w:rPr>
                <w:b/>
              </w:rPr>
              <w:t>1</w:t>
            </w:r>
          </w:p>
        </w:tc>
        <w:tc>
          <w:tcPr>
            <w:tcW w:w="4726" w:type="pct"/>
            <w:gridSpan w:val="2"/>
          </w:tcPr>
          <w:p w:rsidR="006E4ABF" w:rsidRPr="00BF4A30" w:rsidRDefault="006349AF" w:rsidP="00BF4A30">
            <w:pPr>
              <w:rPr>
                <w:b/>
              </w:rPr>
            </w:pPr>
            <w:r>
              <w:rPr>
                <w:b/>
              </w:rPr>
              <w:t>Wellington City Local Alcohol Policy</w:t>
            </w:r>
            <w:r w:rsidR="005E2CED" w:rsidRPr="005E2CED">
              <w:rPr>
                <w:b/>
              </w:rPr>
              <w:t xml:space="preserve"> </w:t>
            </w:r>
          </w:p>
        </w:tc>
      </w:tr>
      <w:tr w:rsidR="00F67946" w:rsidRPr="00F67946" w:rsidTr="00034035">
        <w:tc>
          <w:tcPr>
            <w:tcW w:w="274" w:type="pct"/>
          </w:tcPr>
          <w:p w:rsidR="00F67946" w:rsidRPr="00F67946" w:rsidRDefault="00F67946" w:rsidP="00ED66D8">
            <w:pPr>
              <w:rPr>
                <w:sz w:val="20"/>
              </w:rPr>
            </w:pPr>
          </w:p>
        </w:tc>
        <w:tc>
          <w:tcPr>
            <w:tcW w:w="2776" w:type="pct"/>
          </w:tcPr>
          <w:p w:rsidR="00F67946" w:rsidRDefault="006349AF" w:rsidP="00803A95">
            <w:r>
              <w:t xml:space="preserve">Attention was drawn to the fact that WCC had commenced its process </w:t>
            </w:r>
            <w:r w:rsidR="002C16A0">
              <w:t>towards developing a Local Alco</w:t>
            </w:r>
            <w:r>
              <w:t xml:space="preserve">hol Policy.  It was noted that Tom and Peter were part of a </w:t>
            </w:r>
            <w:r w:rsidR="002C16A0">
              <w:t xml:space="preserve">reference group which the council has pulled together to help it work out its process.  Bernard provided information about the numbers and types of liquor licences in the area and on the possible implications of the new system that was being phased in.  </w:t>
            </w:r>
            <w:r w:rsidR="00471592">
              <w:t xml:space="preserve">Bernard indicated that he was interested in being involved in any NRA input into this.  He referred to there being information available on the Wellington health website.  Anyone wanting to contribute can contact Bernard at </w:t>
            </w:r>
            <w:hyperlink r:id="rId6" w:history="1">
              <w:r w:rsidR="00471592" w:rsidRPr="0059713A">
                <w:rPr>
                  <w:rStyle w:val="Hyperlink"/>
                </w:rPr>
                <w:t>Bernardcatoil@yahoo.co.nz</w:t>
              </w:r>
            </w:hyperlink>
            <w:r w:rsidR="00471592">
              <w:t xml:space="preserve"> There is a meeting as part of the first round of the WCC’s consultations in St </w:t>
            </w:r>
            <w:proofErr w:type="spellStart"/>
            <w:r w:rsidR="00471592">
              <w:t>Annes’s</w:t>
            </w:r>
            <w:proofErr w:type="spellEnd"/>
            <w:r w:rsidR="00471592">
              <w:t xml:space="preserve"> Hall on </w:t>
            </w:r>
            <w:r w:rsidR="001E3192">
              <w:t>21 March.</w:t>
            </w:r>
            <w:r w:rsidR="00803A95">
              <w:t xml:space="preserve">  Submissions are due by 19 April.</w:t>
            </w:r>
          </w:p>
          <w:p w:rsidR="00C845F2" w:rsidRPr="00F67946" w:rsidRDefault="00C845F2" w:rsidP="00C845F2">
            <w:pPr>
              <w:rPr>
                <w:sz w:val="20"/>
              </w:rPr>
            </w:pPr>
            <w:r>
              <w:t>It was also noted that the hearing on the Newtown Ave liquor licence application was scheduled for hearing on 22 April (Note: Recent media reports that the application has been withdrawn)</w:t>
            </w:r>
          </w:p>
        </w:tc>
        <w:tc>
          <w:tcPr>
            <w:tcW w:w="1950" w:type="pct"/>
          </w:tcPr>
          <w:p w:rsidR="00F67946" w:rsidRDefault="001E3192" w:rsidP="001E3192">
            <w:pPr>
              <w:pStyle w:val="ListParagraph"/>
              <w:numPr>
                <w:ilvl w:val="0"/>
                <w:numId w:val="2"/>
              </w:numPr>
            </w:pPr>
            <w:r>
              <w:t xml:space="preserve">Information about this consultation to go onto the NRA website.  </w:t>
            </w:r>
          </w:p>
          <w:p w:rsidR="001E3192" w:rsidRDefault="001E3192" w:rsidP="001E3192">
            <w:pPr>
              <w:pStyle w:val="ListParagraph"/>
              <w:numPr>
                <w:ilvl w:val="0"/>
                <w:numId w:val="2"/>
              </w:numPr>
            </w:pPr>
            <w:r>
              <w:t>The NRA would consider its position following the St Anne’s meeting.</w:t>
            </w:r>
          </w:p>
          <w:p w:rsidR="001E3192" w:rsidRPr="00F67946" w:rsidRDefault="001E3192" w:rsidP="001E3192">
            <w:pPr>
              <w:pStyle w:val="ListParagraph"/>
              <w:numPr>
                <w:ilvl w:val="0"/>
                <w:numId w:val="2"/>
              </w:numPr>
              <w:rPr>
                <w:sz w:val="20"/>
              </w:rPr>
            </w:pPr>
            <w:r>
              <w:t>Tom, Bernard and Peter C are to develop proposed positions for consideration at the April meeting.</w:t>
            </w:r>
          </w:p>
        </w:tc>
      </w:tr>
      <w:tr w:rsidR="005E2CED" w:rsidRPr="005878C5" w:rsidTr="005E2CED">
        <w:tc>
          <w:tcPr>
            <w:tcW w:w="274" w:type="pct"/>
          </w:tcPr>
          <w:p w:rsidR="005E2CED" w:rsidRPr="007D45AB" w:rsidRDefault="005E2CED" w:rsidP="00ED66D8">
            <w:pPr>
              <w:rPr>
                <w:b/>
              </w:rPr>
            </w:pPr>
            <w:r w:rsidRPr="007D45AB">
              <w:rPr>
                <w:b/>
              </w:rPr>
              <w:t>2</w:t>
            </w:r>
          </w:p>
        </w:tc>
        <w:tc>
          <w:tcPr>
            <w:tcW w:w="4726" w:type="pct"/>
            <w:gridSpan w:val="2"/>
          </w:tcPr>
          <w:p w:rsidR="005E2CED" w:rsidRPr="005E2CED" w:rsidRDefault="001E3192" w:rsidP="005E08A6">
            <w:pPr>
              <w:rPr>
                <w:b/>
              </w:rPr>
            </w:pPr>
            <w:r>
              <w:rPr>
                <w:b/>
              </w:rPr>
              <w:t>Festival Update and O</w:t>
            </w:r>
            <w:r w:rsidR="002C16A0">
              <w:rPr>
                <w:b/>
              </w:rPr>
              <w:t>fficial Opening</w:t>
            </w:r>
            <w:r w:rsidR="005E08A6">
              <w:rPr>
                <w:b/>
              </w:rPr>
              <w:t xml:space="preserve"> </w:t>
            </w:r>
          </w:p>
        </w:tc>
      </w:tr>
      <w:tr w:rsidR="00E51DC9" w:rsidRPr="005878C5" w:rsidTr="00034035">
        <w:tc>
          <w:tcPr>
            <w:tcW w:w="274" w:type="pct"/>
          </w:tcPr>
          <w:p w:rsidR="00E51DC9" w:rsidRPr="005878C5" w:rsidRDefault="00E51DC9" w:rsidP="00ED66D8"/>
        </w:tc>
        <w:tc>
          <w:tcPr>
            <w:tcW w:w="2776" w:type="pct"/>
          </w:tcPr>
          <w:p w:rsidR="00E51DC9" w:rsidRPr="005878C5" w:rsidRDefault="001E3192" w:rsidP="00803A95">
            <w:r>
              <w:t xml:space="preserve">Martin gave the meeting a brief </w:t>
            </w:r>
            <w:r w:rsidR="00803A95">
              <w:t>on where arrangements were a</w:t>
            </w:r>
            <w:r>
              <w:t xml:space="preserve">t for the Festival.  Vanessa spoke about the pilot project on Fair Day recycling and </w:t>
            </w:r>
            <w:r w:rsidR="00803A95">
              <w:t>advised that volunteers to help man recycling stations were needed.  Don reported that the budget expenditure target was $125k (</w:t>
            </w:r>
            <w:proofErr w:type="spellStart"/>
            <w:r w:rsidR="00803A95">
              <w:t>gst</w:t>
            </w:r>
            <w:proofErr w:type="spellEnd"/>
            <w:r w:rsidR="00803A95">
              <w:t xml:space="preserve"> ex) and that to date income stood at $115,000.  This included two tryst grants totalling $12,000.  James spoke about the performance programme.  The Festival was declared open.</w:t>
            </w:r>
          </w:p>
        </w:tc>
        <w:tc>
          <w:tcPr>
            <w:tcW w:w="1950" w:type="pct"/>
          </w:tcPr>
          <w:p w:rsidR="00E51DC9" w:rsidRPr="005878C5" w:rsidRDefault="00E51DC9" w:rsidP="00ED66D8"/>
        </w:tc>
      </w:tr>
      <w:tr w:rsidR="00E236E5" w:rsidRPr="005878C5" w:rsidTr="00E236E5">
        <w:tc>
          <w:tcPr>
            <w:tcW w:w="274" w:type="pct"/>
          </w:tcPr>
          <w:p w:rsidR="00E236E5" w:rsidRPr="007D45AB" w:rsidRDefault="00E236E5" w:rsidP="00ED66D8">
            <w:pPr>
              <w:rPr>
                <w:b/>
              </w:rPr>
            </w:pPr>
            <w:r w:rsidRPr="007D45AB">
              <w:rPr>
                <w:b/>
              </w:rPr>
              <w:t>3</w:t>
            </w:r>
          </w:p>
        </w:tc>
        <w:tc>
          <w:tcPr>
            <w:tcW w:w="4726" w:type="pct"/>
            <w:gridSpan w:val="2"/>
          </w:tcPr>
          <w:p w:rsidR="00E236E5" w:rsidRPr="00E236E5" w:rsidRDefault="002C16A0" w:rsidP="002C16A0">
            <w:pPr>
              <w:rPr>
                <w:b/>
              </w:rPr>
            </w:pPr>
            <w:r>
              <w:rPr>
                <w:b/>
              </w:rPr>
              <w:t>John St Works Update</w:t>
            </w:r>
          </w:p>
        </w:tc>
      </w:tr>
      <w:tr w:rsidR="00E51DC9" w:rsidRPr="005878C5" w:rsidTr="00034035">
        <w:tc>
          <w:tcPr>
            <w:tcW w:w="274" w:type="pct"/>
          </w:tcPr>
          <w:p w:rsidR="00E51DC9" w:rsidRPr="005878C5" w:rsidRDefault="00E51DC9" w:rsidP="00ED66D8"/>
        </w:tc>
        <w:tc>
          <w:tcPr>
            <w:tcW w:w="2776" w:type="pct"/>
          </w:tcPr>
          <w:p w:rsidR="00E51DC9" w:rsidRDefault="00803A95" w:rsidP="00EB5228">
            <w:r>
              <w:t xml:space="preserve">Laura reported that difficulties for the John St retailers were ongoing.   Questions were raised why the NRA has met with the Mayor and CEO of the Council about the John St works without any of the affected retailers </w:t>
            </w:r>
            <w:r>
              <w:lastRenderedPageBreak/>
              <w:t xml:space="preserve">being present.  Martin and Tom clarified that he and Tom had attended such a meeting but did so in response to an invitation and that the meeting had not been called by the NRA and that the NRA did not </w:t>
            </w:r>
            <w:r w:rsidR="002B5E00">
              <w:t>determine who was invited.</w:t>
            </w:r>
            <w:r>
              <w:t xml:space="preserve"> </w:t>
            </w:r>
            <w:proofErr w:type="spellStart"/>
            <w:r>
              <w:t>It</w:t>
            </w:r>
            <w:proofErr w:type="spellEnd"/>
            <w:r>
              <w:t xml:space="preserve"> was further reported that the outcome of that meeting was an agreement that there would then be a meeting between the Council and </w:t>
            </w:r>
            <w:r w:rsidR="00A25DCF">
              <w:t xml:space="preserve">John St retailers and that this was to have been arranged before Xmas.  </w:t>
            </w:r>
            <w:r w:rsidR="00EB5228">
              <w:t>The meeting was advised that this meeting had not occurred.  It was agreed the NRA would write to the CEO of the Council urging that the promised meeting happen at first available opportunity.</w:t>
            </w:r>
          </w:p>
          <w:p w:rsidR="00EB5228" w:rsidRPr="005878C5" w:rsidRDefault="00EB5228" w:rsidP="00EB5228">
            <w:r>
              <w:t xml:space="preserve">This gave rise to a discussion about how the Assn </w:t>
            </w:r>
            <w:r w:rsidR="002B5E00">
              <w:t xml:space="preserve">communicated around these sorts of issues.  It was agreed that this would be discussed further at a future meeting.  Jeanie agreed to prepare some starting </w:t>
            </w:r>
            <w:proofErr w:type="spellStart"/>
            <w:r w:rsidR="002B5E00">
              <w:t>pionts</w:t>
            </w:r>
            <w:proofErr w:type="spellEnd"/>
            <w:r w:rsidR="002B5E00">
              <w:t xml:space="preserve"> for discussion.</w:t>
            </w:r>
          </w:p>
        </w:tc>
        <w:tc>
          <w:tcPr>
            <w:tcW w:w="1950" w:type="pct"/>
          </w:tcPr>
          <w:p w:rsidR="00E51DC9" w:rsidRPr="005878C5" w:rsidRDefault="002B5E00" w:rsidP="002B5E00">
            <w:pPr>
              <w:pStyle w:val="ListParagraph"/>
              <w:numPr>
                <w:ilvl w:val="0"/>
                <w:numId w:val="2"/>
              </w:numPr>
            </w:pPr>
            <w:r>
              <w:lastRenderedPageBreak/>
              <w:t xml:space="preserve">Tom to draft a letter to the CEO of the Council asking that the promised meeting happen urgently.  He was to run a draft </w:t>
            </w:r>
            <w:r>
              <w:lastRenderedPageBreak/>
              <w:t>past Laura and Kathy</w:t>
            </w:r>
          </w:p>
        </w:tc>
      </w:tr>
      <w:tr w:rsidR="00E236E5" w:rsidRPr="005878C5" w:rsidTr="00E236E5">
        <w:tc>
          <w:tcPr>
            <w:tcW w:w="274" w:type="pct"/>
          </w:tcPr>
          <w:p w:rsidR="00E236E5" w:rsidRPr="007D45AB" w:rsidRDefault="00E236E5" w:rsidP="00ED66D8">
            <w:pPr>
              <w:rPr>
                <w:b/>
              </w:rPr>
            </w:pPr>
            <w:r w:rsidRPr="007D45AB">
              <w:rPr>
                <w:b/>
              </w:rPr>
              <w:lastRenderedPageBreak/>
              <w:t>4</w:t>
            </w:r>
          </w:p>
        </w:tc>
        <w:tc>
          <w:tcPr>
            <w:tcW w:w="4726" w:type="pct"/>
            <w:gridSpan w:val="2"/>
          </w:tcPr>
          <w:p w:rsidR="00E236E5" w:rsidRPr="00E236E5" w:rsidRDefault="00DD4448" w:rsidP="00ED66D8">
            <w:pPr>
              <w:rPr>
                <w:b/>
              </w:rPr>
            </w:pPr>
            <w:r>
              <w:rPr>
                <w:b/>
              </w:rPr>
              <w:t>Resource Consent applications</w:t>
            </w:r>
          </w:p>
        </w:tc>
      </w:tr>
      <w:tr w:rsidR="00E51DC9" w:rsidRPr="005878C5" w:rsidTr="00034035">
        <w:tc>
          <w:tcPr>
            <w:tcW w:w="274" w:type="pct"/>
          </w:tcPr>
          <w:p w:rsidR="00E51DC9" w:rsidRPr="005878C5" w:rsidRDefault="00E51DC9" w:rsidP="00ED66D8"/>
        </w:tc>
        <w:tc>
          <w:tcPr>
            <w:tcW w:w="2776" w:type="pct"/>
          </w:tcPr>
          <w:p w:rsidR="00E51DC9" w:rsidRPr="005878C5" w:rsidRDefault="00C845F2" w:rsidP="00C845F2">
            <w:r>
              <w:t xml:space="preserve">Don noted recent postings on the WCC website about resource consent applications for 433-435 Adelaide Rd, and 17 </w:t>
            </w:r>
            <w:proofErr w:type="spellStart"/>
            <w:r>
              <w:t>Milward</w:t>
            </w:r>
            <w:proofErr w:type="spellEnd"/>
            <w:r>
              <w:t xml:space="preserve"> St.</w:t>
            </w:r>
          </w:p>
        </w:tc>
        <w:tc>
          <w:tcPr>
            <w:tcW w:w="1950" w:type="pct"/>
          </w:tcPr>
          <w:p w:rsidR="00E51DC9" w:rsidRPr="005878C5" w:rsidRDefault="00E51DC9" w:rsidP="00AE1C36"/>
        </w:tc>
      </w:tr>
      <w:tr w:rsidR="00E236E5" w:rsidRPr="005878C5" w:rsidTr="00E236E5">
        <w:tc>
          <w:tcPr>
            <w:tcW w:w="274" w:type="pct"/>
          </w:tcPr>
          <w:p w:rsidR="00E236E5" w:rsidRPr="007D45AB" w:rsidRDefault="00E236E5" w:rsidP="00ED66D8">
            <w:pPr>
              <w:rPr>
                <w:b/>
              </w:rPr>
            </w:pPr>
            <w:r w:rsidRPr="007D45AB">
              <w:rPr>
                <w:b/>
              </w:rPr>
              <w:t>5</w:t>
            </w:r>
          </w:p>
        </w:tc>
        <w:tc>
          <w:tcPr>
            <w:tcW w:w="4726" w:type="pct"/>
            <w:gridSpan w:val="2"/>
          </w:tcPr>
          <w:p w:rsidR="00E236E5" w:rsidRPr="00E236E5" w:rsidRDefault="00DD4448" w:rsidP="00ED66D8">
            <w:pPr>
              <w:rPr>
                <w:b/>
              </w:rPr>
            </w:pPr>
            <w:r>
              <w:rPr>
                <w:b/>
              </w:rPr>
              <w:t xml:space="preserve">Appointment of Peter </w:t>
            </w:r>
            <w:proofErr w:type="spellStart"/>
            <w:r>
              <w:rPr>
                <w:b/>
              </w:rPr>
              <w:t>Frater</w:t>
            </w:r>
            <w:proofErr w:type="spellEnd"/>
            <w:r>
              <w:rPr>
                <w:b/>
              </w:rPr>
              <w:t xml:space="preserve"> as Acting Treasurer</w:t>
            </w:r>
          </w:p>
        </w:tc>
      </w:tr>
      <w:tr w:rsidR="00E51DC9" w:rsidRPr="005878C5" w:rsidTr="00034035">
        <w:tc>
          <w:tcPr>
            <w:tcW w:w="274" w:type="pct"/>
          </w:tcPr>
          <w:p w:rsidR="00E51DC9" w:rsidRPr="005878C5" w:rsidRDefault="00E51DC9" w:rsidP="00ED66D8"/>
        </w:tc>
        <w:tc>
          <w:tcPr>
            <w:tcW w:w="2776" w:type="pct"/>
          </w:tcPr>
          <w:p w:rsidR="00E51DC9" w:rsidRPr="005878C5" w:rsidRDefault="00C845F2" w:rsidP="00ED66D8">
            <w:r>
              <w:t>Peter was appointed Acting Treasurer.</w:t>
            </w:r>
          </w:p>
        </w:tc>
        <w:tc>
          <w:tcPr>
            <w:tcW w:w="1950" w:type="pct"/>
          </w:tcPr>
          <w:p w:rsidR="00E51DC9" w:rsidRPr="005878C5" w:rsidRDefault="00E51DC9" w:rsidP="00E236E5"/>
        </w:tc>
      </w:tr>
      <w:tr w:rsidR="00B615A8" w:rsidRPr="00240F7F" w:rsidTr="00B615A8">
        <w:tc>
          <w:tcPr>
            <w:tcW w:w="274" w:type="pct"/>
          </w:tcPr>
          <w:p w:rsidR="00B615A8" w:rsidRPr="00240F7F" w:rsidRDefault="007D45AB" w:rsidP="00ED66D8">
            <w:pPr>
              <w:rPr>
                <w:b/>
              </w:rPr>
            </w:pPr>
            <w:r w:rsidRPr="00240F7F">
              <w:rPr>
                <w:b/>
              </w:rPr>
              <w:br w:type="page"/>
            </w:r>
            <w:r w:rsidR="00B615A8" w:rsidRPr="00240F7F">
              <w:rPr>
                <w:b/>
              </w:rPr>
              <w:t>6</w:t>
            </w:r>
          </w:p>
        </w:tc>
        <w:tc>
          <w:tcPr>
            <w:tcW w:w="4726" w:type="pct"/>
            <w:gridSpan w:val="2"/>
          </w:tcPr>
          <w:p w:rsidR="00B615A8" w:rsidRPr="00240F7F" w:rsidRDefault="00DD4448" w:rsidP="00ED66D8">
            <w:pPr>
              <w:rPr>
                <w:b/>
              </w:rPr>
            </w:pPr>
            <w:r>
              <w:rPr>
                <w:b/>
              </w:rPr>
              <w:t>Newtown History Project</w:t>
            </w:r>
            <w:r w:rsidR="00B615A8" w:rsidRPr="00240F7F">
              <w:rPr>
                <w:b/>
              </w:rPr>
              <w:t xml:space="preserve"> </w:t>
            </w:r>
          </w:p>
        </w:tc>
      </w:tr>
      <w:tr w:rsidR="00E51DC9" w:rsidRPr="005878C5" w:rsidTr="00034035">
        <w:tc>
          <w:tcPr>
            <w:tcW w:w="274" w:type="pct"/>
          </w:tcPr>
          <w:p w:rsidR="00E51DC9" w:rsidRPr="005878C5" w:rsidRDefault="00E51DC9" w:rsidP="00ED66D8"/>
        </w:tc>
        <w:tc>
          <w:tcPr>
            <w:tcW w:w="2776" w:type="pct"/>
          </w:tcPr>
          <w:p w:rsidR="00E51DC9" w:rsidRPr="005878C5" w:rsidRDefault="002B5E00" w:rsidP="002B5E00">
            <w:r>
              <w:t xml:space="preserve">Steve made the point that the meeting had been expecting an update on the Newtown History Project.  Martin gave a brief update.  It was agreed that a timeline for the completion of the project was </w:t>
            </w:r>
            <w:proofErr w:type="gramStart"/>
            <w:r>
              <w:t>to</w:t>
            </w:r>
            <w:proofErr w:type="gramEnd"/>
            <w:r>
              <w:t xml:space="preserve"> </w:t>
            </w:r>
            <w:r w:rsidR="00C845F2">
              <w:t>presented (if possible to the next meeting).</w:t>
            </w:r>
          </w:p>
        </w:tc>
        <w:tc>
          <w:tcPr>
            <w:tcW w:w="1950" w:type="pct"/>
          </w:tcPr>
          <w:p w:rsidR="00E51DC9" w:rsidRPr="005878C5" w:rsidRDefault="00E51DC9" w:rsidP="00ED66D8"/>
        </w:tc>
      </w:tr>
    </w:tbl>
    <w:p w:rsidR="009D1DB1" w:rsidRPr="00F67946" w:rsidRDefault="009D1DB1" w:rsidP="005E08A6">
      <w:pPr>
        <w:rPr>
          <w:sz w:val="20"/>
        </w:rPr>
      </w:pPr>
    </w:p>
    <w:sectPr w:rsidR="009D1DB1" w:rsidRPr="00F67946" w:rsidSect="00F7749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784801"/>
    <w:multiLevelType w:val="hybridMultilevel"/>
    <w:tmpl w:val="1F9E78F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nsid w:val="67F57969"/>
    <w:multiLevelType w:val="hybridMultilevel"/>
    <w:tmpl w:val="0832AEF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D1DB1"/>
    <w:rsid w:val="00022960"/>
    <w:rsid w:val="00034035"/>
    <w:rsid w:val="00074F2A"/>
    <w:rsid w:val="000A7F05"/>
    <w:rsid w:val="00135D2C"/>
    <w:rsid w:val="0016713D"/>
    <w:rsid w:val="001935A6"/>
    <w:rsid w:val="001E3192"/>
    <w:rsid w:val="00240F7F"/>
    <w:rsid w:val="00260CA1"/>
    <w:rsid w:val="002A21B5"/>
    <w:rsid w:val="002B5E00"/>
    <w:rsid w:val="002C16A0"/>
    <w:rsid w:val="00322811"/>
    <w:rsid w:val="00471592"/>
    <w:rsid w:val="00491FD6"/>
    <w:rsid w:val="005878C5"/>
    <w:rsid w:val="005E08A6"/>
    <w:rsid w:val="005E2CED"/>
    <w:rsid w:val="006071D0"/>
    <w:rsid w:val="006349AF"/>
    <w:rsid w:val="006C4D56"/>
    <w:rsid w:val="006E07AA"/>
    <w:rsid w:val="006E4ABF"/>
    <w:rsid w:val="00712407"/>
    <w:rsid w:val="007775B5"/>
    <w:rsid w:val="0078274B"/>
    <w:rsid w:val="00796ECF"/>
    <w:rsid w:val="007D45AB"/>
    <w:rsid w:val="00803A95"/>
    <w:rsid w:val="008A31D7"/>
    <w:rsid w:val="0091537C"/>
    <w:rsid w:val="009506B1"/>
    <w:rsid w:val="0096592D"/>
    <w:rsid w:val="009A09F1"/>
    <w:rsid w:val="009D1DB1"/>
    <w:rsid w:val="00A25DCF"/>
    <w:rsid w:val="00AD56FE"/>
    <w:rsid w:val="00AE1C36"/>
    <w:rsid w:val="00B615A8"/>
    <w:rsid w:val="00B74FA4"/>
    <w:rsid w:val="00BA7071"/>
    <w:rsid w:val="00BB3EEA"/>
    <w:rsid w:val="00BF4A30"/>
    <w:rsid w:val="00C135AA"/>
    <w:rsid w:val="00C845F2"/>
    <w:rsid w:val="00CD6CC8"/>
    <w:rsid w:val="00CF15E4"/>
    <w:rsid w:val="00DC1BAF"/>
    <w:rsid w:val="00DC6196"/>
    <w:rsid w:val="00DD4448"/>
    <w:rsid w:val="00DF2A6D"/>
    <w:rsid w:val="00E236E5"/>
    <w:rsid w:val="00E2756D"/>
    <w:rsid w:val="00E51DC9"/>
    <w:rsid w:val="00EB5228"/>
    <w:rsid w:val="00F65E33"/>
    <w:rsid w:val="00F67946"/>
    <w:rsid w:val="00F77498"/>
    <w:rsid w:val="00F9663A"/>
    <w:rsid w:val="00FF5399"/>
  </w:rsids>
  <m:mathPr>
    <m:mathFont m:val="Cambria Math"/>
    <m:brkBin m:val="before"/>
    <m:brkBinSub m:val="--"/>
    <m:smallFrac m:val="off"/>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7498"/>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D1D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5878C5"/>
    <w:rPr>
      <w:color w:val="0000FF" w:themeColor="hyperlink"/>
      <w:u w:val="single"/>
    </w:rPr>
  </w:style>
  <w:style w:type="paragraph" w:styleId="ListParagraph">
    <w:name w:val="List Paragraph"/>
    <w:basedOn w:val="Normal"/>
    <w:uiPriority w:val="34"/>
    <w:qFormat/>
    <w:rsid w:val="00CF15E4"/>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ernardcatoil@yahoo.co.nz"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SeventhEditionOfficeOnline.xsl" StyleName="MLA Seventh Edition"/>
</file>

<file path=customXml/itemProps1.xml><?xml version="1.0" encoding="utf-8"?>
<ds:datastoreItem xmlns:ds="http://schemas.openxmlformats.org/officeDocument/2006/customXml" ds:itemID="{A35BED07-9730-453A-AC05-1A484A948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Sian</dc:creator>
  <cp:lastModifiedBy>Sian</cp:lastModifiedBy>
  <cp:revision>5</cp:revision>
  <dcterms:created xsi:type="dcterms:W3CDTF">2013-03-16T02:20:00Z</dcterms:created>
  <dcterms:modified xsi:type="dcterms:W3CDTF">2013-03-16T03:23:00Z</dcterms:modified>
</cp:coreProperties>
</file>